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D1" w:rsidRPr="000154D1" w:rsidRDefault="000154D1" w:rsidP="000154D1">
      <w:pPr>
        <w:spacing w:after="0"/>
        <w:jc w:val="center"/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Pre-</w:t>
      </w:r>
      <w:r w:rsidR="00D7511F" w:rsidRPr="000154D1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Calculus</w:t>
      </w:r>
      <w:r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proofErr w:type="spellStart"/>
      <w:r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Forcast</w:t>
      </w:r>
      <w:proofErr w:type="spellEnd"/>
    </w:p>
    <w:tbl>
      <w:tblPr>
        <w:tblpPr w:leftFromText="180" w:rightFromText="180" w:vertAnchor="text" w:tblpXSpec="center" w:tblpY="1"/>
        <w:tblOverlap w:val="never"/>
        <w:tblW w:w="434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44"/>
        <w:gridCol w:w="1922"/>
        <w:gridCol w:w="1926"/>
        <w:gridCol w:w="1926"/>
        <w:gridCol w:w="1926"/>
        <w:gridCol w:w="1926"/>
        <w:gridCol w:w="1160"/>
      </w:tblGrid>
      <w:tr w:rsidR="003D33E4" w:rsidRPr="00295A62" w:rsidTr="000154D1">
        <w:trPr>
          <w:cantSplit/>
          <w:trHeight w:val="373"/>
          <w:tblHeader/>
        </w:trPr>
        <w:tc>
          <w:tcPr>
            <w:tcW w:w="480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3D33E4" w:rsidRPr="003D33E4" w:rsidRDefault="003D33E4" w:rsidP="000154D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33E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August 2014" w:history="1">
              <w:r w:rsidRPr="003D33E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4033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3D33E4" w:rsidRPr="003D33E4" w:rsidRDefault="003D33E4" w:rsidP="000154D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33E4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48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3D33E4" w:rsidRPr="003D33E4" w:rsidRDefault="00661328" w:rsidP="000154D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October 2014" w:history="1">
              <w:r w:rsidR="003D33E4" w:rsidRPr="003D33E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="003D33E4" w:rsidRPr="003D33E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154D1" w:rsidRPr="00295A62" w:rsidTr="000154D1">
        <w:trPr>
          <w:cantSplit/>
          <w:trHeight w:val="269"/>
          <w:tblHeader/>
        </w:trPr>
        <w:tc>
          <w:tcPr>
            <w:tcW w:w="480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015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0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015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0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015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0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015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0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015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0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3D33E4" w:rsidRPr="00295A62" w:rsidRDefault="003D33E4" w:rsidP="00015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8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3D33E4" w:rsidRPr="00295A62" w:rsidRDefault="003D33E4" w:rsidP="000154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54D1" w:rsidRPr="003D33E4" w:rsidTr="000154D1">
        <w:trPr>
          <w:cantSplit/>
          <w:trHeight w:val="1505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3D33E4" w:rsidRPr="003D33E4" w:rsidRDefault="003D33E4" w:rsidP="000154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3E4">
              <w:rPr>
                <w:rStyle w:val="WinCalendarHolidayRed"/>
              </w:rPr>
              <w:t xml:space="preserve"> </w:t>
            </w:r>
          </w:p>
          <w:p w:rsidR="009A50A0" w:rsidRDefault="009A50A0" w:rsidP="000154D1">
            <w:pPr>
              <w:pStyle w:val="CalendarText"/>
              <w:rPr>
                <w:rFonts w:ascii="Arial Narrow" w:hAnsi="Arial Narrow"/>
                <w:noProof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t xml:space="preserve">Labor Day! </w:t>
            </w:r>
          </w:p>
          <w:p w:rsidR="009A50A0" w:rsidRDefault="009A50A0" w:rsidP="000154D1">
            <w:pPr>
              <w:pStyle w:val="CalendarText"/>
              <w:rPr>
                <w:rFonts w:ascii="Arial Narrow" w:hAnsi="Arial Narrow"/>
                <w:noProof/>
                <w:szCs w:val="20"/>
              </w:rPr>
            </w:pPr>
          </w:p>
          <w:p w:rsidR="003D33E4" w:rsidRPr="009A50A0" w:rsidRDefault="009A50A0" w:rsidP="000154D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inline distT="0" distB="0" distL="0" distR="0" wp14:anchorId="0F877FEF" wp14:editId="5C43B71C">
                  <wp:extent cx="1209675" cy="495300"/>
                  <wp:effectExtent l="0" t="0" r="9525" b="0"/>
                  <wp:docPr id="1" name="Picture 1" descr="C:\Users\schuchardm\AppData\Local\Microsoft\Windows\Temporary Internet Files\Content.IE5\NB5JJ6H5\MC9004459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uchardm\AppData\Local\Microsoft\Windows\Temporary Internet Files\Content.IE5\NB5JJ6H5\MC9004459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3E4">
              <w:rPr>
                <w:rStyle w:val="WinCalendarHolidayRed"/>
              </w:rPr>
              <w:t xml:space="preserve"> </w:t>
            </w:r>
          </w:p>
          <w:p w:rsidR="009A50A0" w:rsidRDefault="009A50A0" w:rsidP="000154D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First Day of School</w:t>
            </w:r>
          </w:p>
          <w:p w:rsidR="001329F9" w:rsidRDefault="001329F9" w:rsidP="000154D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Intro Activity</w:t>
            </w:r>
          </w:p>
          <w:p w:rsidR="001329F9" w:rsidRDefault="001329F9" w:rsidP="000154D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Books</w:t>
            </w:r>
          </w:p>
          <w:p w:rsidR="001329F9" w:rsidRPr="009A50A0" w:rsidRDefault="001329F9" w:rsidP="000154D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1329F9" w:rsidRDefault="009A50A0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1329F9">
              <w:rPr>
                <w:rStyle w:val="WinCalendarBLANKCELLSTYLE0"/>
                <w:sz w:val="22"/>
                <w:szCs w:val="22"/>
              </w:rPr>
              <w:t>Seating Charts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1329F9">
              <w:rPr>
                <w:rStyle w:val="WinCalendarBLANKCELLSTYLE0"/>
                <w:sz w:val="22"/>
                <w:szCs w:val="22"/>
              </w:rPr>
              <w:t>Lesson 1.1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1329F9">
              <w:rPr>
                <w:rStyle w:val="WinCalendarBLANKCELLSTYLE0"/>
                <w:sz w:val="22"/>
                <w:szCs w:val="22"/>
              </w:rPr>
              <w:t>Pgs. 6-8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1329F9">
              <w:rPr>
                <w:rStyle w:val="WinCalendarBLANKCELLSTYLE0"/>
                <w:sz w:val="22"/>
                <w:szCs w:val="22"/>
              </w:rPr>
              <w:t>1-16, 26-38 Evens;48-50Evens and 53</w:t>
            </w:r>
          </w:p>
          <w:p w:rsidR="009A50A0" w:rsidRPr="009A50A0" w:rsidRDefault="009A50A0" w:rsidP="000154D1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 w:rsidRPr="001329F9">
              <w:rPr>
                <w:rStyle w:val="WinCalendarBLANKCELLSTYLE0"/>
                <w:sz w:val="24"/>
              </w:rPr>
              <w:t>Lesson 1.2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 w:rsidRPr="001329F9">
              <w:rPr>
                <w:rStyle w:val="WinCalendarBLANKCELLSTYLE0"/>
                <w:sz w:val="24"/>
              </w:rPr>
              <w:t>Pg. 21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 w:rsidRPr="001329F9">
              <w:rPr>
                <w:rStyle w:val="WinCalendarBLANKCELLSTYLE0"/>
                <w:sz w:val="24"/>
              </w:rPr>
              <w:t>Odds</w:t>
            </w:r>
          </w:p>
          <w:p w:rsidR="001329F9" w:rsidRPr="003D33E4" w:rsidRDefault="001329F9" w:rsidP="000154D1">
            <w:pPr>
              <w:pStyle w:val="CalendarText"/>
              <w:rPr>
                <w:rStyle w:val="WinCalendarBLANKCELLSTYLE0"/>
              </w:rPr>
            </w:pPr>
            <w:r w:rsidRPr="001329F9">
              <w:rPr>
                <w:rStyle w:val="WinCalendarBLANKCELLSTYLE0"/>
                <w:sz w:val="24"/>
              </w:rPr>
              <w:t>7-13, 19-27, 33-63, 69-73, 77-81, 87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Lesson 1.3A</w:t>
            </w:r>
          </w:p>
          <w:p w:rsid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Pg. 33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8, odds 9-27, 35-39, 51-69</w:t>
            </w:r>
          </w:p>
        </w:tc>
        <w:tc>
          <w:tcPr>
            <w:tcW w:w="4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0154D1">
            <w:pPr>
              <w:pStyle w:val="CalendarText"/>
              <w:rPr>
                <w:rStyle w:val="WinCalendarBLANKCELLSTYLE0"/>
              </w:rPr>
            </w:pPr>
          </w:p>
        </w:tc>
      </w:tr>
      <w:tr w:rsidR="000154D1" w:rsidRPr="003D33E4" w:rsidTr="000154D1">
        <w:trPr>
          <w:cantSplit/>
          <w:trHeight w:val="1505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015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Lesson 1.3 B</w:t>
            </w:r>
          </w:p>
          <w:p w:rsid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Pg. 34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Odds 79-95, 111-125, 129, 131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Lesson 1.4A</w:t>
            </w:r>
          </w:p>
          <w:p w:rsidR="001329F9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Pg. 48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1-4, odds 7-43, 49-51, 59-69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Lesson 1.4B</w:t>
            </w:r>
          </w:p>
          <w:p w:rsid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Pg. 50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Odds 71-87, 93-97, 103-109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Quiz Review</w:t>
            </w:r>
          </w:p>
          <w:p w:rsidR="001329F9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Pg. 116</w:t>
            </w:r>
          </w:p>
          <w:p w:rsidR="001329F9" w:rsidRPr="001329F9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Odds 1-77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0154D1" w:rsidP="000154D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Quiz!</w:t>
            </w:r>
          </w:p>
          <w:p w:rsidR="00451758" w:rsidRDefault="00451758" w:rsidP="000154D1">
            <w:pPr>
              <w:pStyle w:val="CalendarText"/>
              <w:rPr>
                <w:rStyle w:val="WinCalendarBLANKCELLSTYLE0"/>
                <w:sz w:val="24"/>
              </w:rPr>
            </w:pPr>
            <w:r w:rsidRPr="00451758">
              <w:rPr>
                <w:rStyle w:val="WinCalendarBLANKCELLSTYLE0"/>
                <w:sz w:val="24"/>
              </w:rPr>
              <w:t>1.1-1.4</w:t>
            </w:r>
            <w:r w:rsidR="000154D1">
              <w:rPr>
                <w:rStyle w:val="WinCalendarBLANKCELLSTYLE0"/>
                <w:sz w:val="24"/>
              </w:rPr>
              <w:t xml:space="preserve">  </w:t>
            </w:r>
          </w:p>
          <w:p w:rsidR="000154D1" w:rsidRPr="00451758" w:rsidRDefault="000154D1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     </w:t>
            </w: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2CD48B5C" wp14:editId="70F30842">
                  <wp:extent cx="409575" cy="461175"/>
                  <wp:effectExtent l="0" t="0" r="0" b="0"/>
                  <wp:docPr id="4" name="Picture 4" descr="C:\Users\schuchardm\AppData\Local\Microsoft\Windows\Temporary Internet Files\Content.IE5\NB5JJ6H5\MC9000886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uchardm\AppData\Local\Microsoft\Windows\Temporary Internet Files\Content.IE5\NB5JJ6H5\MC9000886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0154D1">
            <w:pPr>
              <w:pStyle w:val="CalendarText"/>
              <w:rPr>
                <w:rStyle w:val="WinCalendarBLANKCELLSTYLE0"/>
              </w:rPr>
            </w:pPr>
          </w:p>
        </w:tc>
      </w:tr>
      <w:tr w:rsidR="000154D1" w:rsidRPr="003D33E4" w:rsidTr="000154D1">
        <w:trPr>
          <w:cantSplit/>
          <w:trHeight w:val="1505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015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451758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Lesson 1.5A</w:t>
            </w:r>
          </w:p>
          <w:p w:rsidR="00451758" w:rsidRDefault="00451758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Pg. 61</w:t>
            </w:r>
          </w:p>
          <w:p w:rsidR="00451758" w:rsidRPr="00451758" w:rsidRDefault="00451758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Odds 9-27, 31-55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0154D1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Lesson 1.5B</w:t>
            </w:r>
          </w:p>
          <w:p w:rsidR="000154D1" w:rsidRDefault="000154D1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Pg. 63</w:t>
            </w:r>
          </w:p>
          <w:p w:rsidR="000154D1" w:rsidRPr="00451758" w:rsidRDefault="000154D1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Odds 57-63, 75-79, 83-85, 101, 113, 115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0154D1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Lesson 1.8A</w:t>
            </w:r>
          </w:p>
          <w:p w:rsidR="000154D1" w:rsidRDefault="000154D1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Pg. 88</w:t>
            </w:r>
          </w:p>
          <w:p w:rsidR="000154D1" w:rsidRPr="000154D1" w:rsidRDefault="000154D1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Odds 9-27, 49, 63-69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0154D1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Lesson 1.8B</w:t>
            </w:r>
          </w:p>
          <w:p w:rsidR="004E428C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Pg. 88</w:t>
            </w:r>
          </w:p>
          <w:p w:rsidR="004E428C" w:rsidRPr="000154D1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Odds 37-47, 51-57, 71-75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Function Composition</w:t>
            </w:r>
          </w:p>
          <w:p w:rsidR="004E428C" w:rsidRPr="004E428C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Activity</w:t>
            </w:r>
          </w:p>
        </w:tc>
        <w:tc>
          <w:tcPr>
            <w:tcW w:w="4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0154D1">
            <w:pPr>
              <w:pStyle w:val="CalendarText"/>
              <w:rPr>
                <w:rStyle w:val="WinCalendarBLANKCELLSTYLE0"/>
              </w:rPr>
            </w:pPr>
          </w:p>
        </w:tc>
      </w:tr>
      <w:tr w:rsidR="000154D1" w:rsidRPr="003D33E4" w:rsidTr="000154D1">
        <w:trPr>
          <w:cantSplit/>
          <w:trHeight w:val="1505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015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Lesson 1.9</w:t>
            </w:r>
          </w:p>
          <w:p w:rsidR="004E428C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Pg. 98</w:t>
            </w:r>
          </w:p>
          <w:p w:rsidR="004E428C" w:rsidRPr="004E428C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Odds 7-69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1329F9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NO SCHOOL FOR STUDENTS -</w:t>
            </w:r>
          </w:p>
          <w:p w:rsidR="001329F9" w:rsidRPr="001329F9" w:rsidRDefault="000154D1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690C2E3" wp14:editId="6A91627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55880</wp:posOffset>
                  </wp:positionV>
                  <wp:extent cx="295275" cy="295275"/>
                  <wp:effectExtent l="0" t="0" r="9525" b="9525"/>
                  <wp:wrapTight wrapText="bothSides">
                    <wp:wrapPolygon edited="0">
                      <wp:start x="2787" y="0"/>
                      <wp:lineTo x="0" y="2787"/>
                      <wp:lineTo x="0" y="19510"/>
                      <wp:lineTo x="5574" y="20903"/>
                      <wp:lineTo x="15329" y="20903"/>
                      <wp:lineTo x="20903" y="15329"/>
                      <wp:lineTo x="20903" y="4181"/>
                      <wp:lineTo x="16723" y="0"/>
                      <wp:lineTo x="2787" y="0"/>
                    </wp:wrapPolygon>
                  </wp:wrapTight>
                  <wp:docPr id="2" name="Picture 2" descr="C:\Users\schuchardm\AppData\Local\Microsoft\Windows\Temporary Internet Files\Content.IE5\UZ4MZZAH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uchardm\AppData\Local\Microsoft\Windows\Temporary Internet Files\Content.IE5\UZ4MZZAH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F9">
              <w:rPr>
                <w:rStyle w:val="WinCalendarBLANKCELLSTYLE0"/>
                <w:sz w:val="22"/>
                <w:szCs w:val="22"/>
              </w:rPr>
              <w:t>PD DAY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4E428C" w:rsidRDefault="003D33E4" w:rsidP="000154D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3E4">
              <w:rPr>
                <w:rStyle w:val="WinCalendarHolidayRed"/>
              </w:rPr>
              <w:t xml:space="preserve"> </w:t>
            </w:r>
          </w:p>
          <w:p w:rsidR="004E428C" w:rsidRDefault="004E428C" w:rsidP="004E428C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t>Chapter 1 Review</w:t>
            </w:r>
            <w:r>
              <w:rPr>
                <w:rStyle w:val="WinCalendarBLANKCELLSTYLE0"/>
                <w:sz w:val="22"/>
                <w:szCs w:val="22"/>
              </w:rPr>
              <w:t xml:space="preserve"> Pg. 116</w:t>
            </w:r>
          </w:p>
          <w:p w:rsidR="004E428C" w:rsidRPr="004E428C" w:rsidRDefault="004E428C" w:rsidP="004E428C">
            <w:pPr>
              <w:spacing w:line="240" w:lineRule="auto"/>
            </w:pPr>
            <w:r>
              <w:rPr>
                <w:rStyle w:val="WinCalendarBLANKCELLSTYLE0"/>
                <w:sz w:val="22"/>
              </w:rPr>
              <w:t>2-78 Evens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Chapter 1 Review</w:t>
            </w:r>
          </w:p>
          <w:p w:rsidR="004E428C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Pg. 118</w:t>
            </w:r>
          </w:p>
          <w:p w:rsidR="004E428C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Evens 80-100 ,</w:t>
            </w:r>
          </w:p>
          <w:p w:rsidR="004E428C" w:rsidRPr="004E428C" w:rsidRDefault="004E428C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130-150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Default="004E428C" w:rsidP="000154D1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TEST!</w:t>
            </w: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50837530" wp14:editId="5E339CAF">
                  <wp:extent cx="520065" cy="495300"/>
                  <wp:effectExtent l="0" t="0" r="0" b="0"/>
                  <wp:docPr id="5" name="Picture 5" descr="C:\Users\schuchardm\AppData\Local\Microsoft\Windows\Temporary Internet Files\Content.IE5\E1J1F90Q\MC900281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uchardm\AppData\Local\Microsoft\Windows\Temporary Internet Files\Content.IE5\E1J1F90Q\MC900281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28C" w:rsidRPr="004E428C" w:rsidRDefault="004E428C" w:rsidP="004E428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Chapter 1</w:t>
            </w:r>
          </w:p>
        </w:tc>
        <w:tc>
          <w:tcPr>
            <w:tcW w:w="4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0154D1">
            <w:pPr>
              <w:pStyle w:val="CalendarText"/>
              <w:rPr>
                <w:rStyle w:val="WinCalendarBLANKCELLSTYLE0"/>
              </w:rPr>
            </w:pPr>
          </w:p>
        </w:tc>
      </w:tr>
      <w:tr w:rsidR="000154D1" w:rsidRPr="003D33E4" w:rsidTr="000154D1">
        <w:trPr>
          <w:cantSplit/>
          <w:trHeight w:val="1505"/>
        </w:trPr>
        <w:tc>
          <w:tcPr>
            <w:tcW w:w="480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3D33E4" w:rsidRDefault="003D33E4" w:rsidP="000154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0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4E428C" w:rsidRDefault="004E428C" w:rsidP="000154D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Review Packet Preparing For Trigonometry</w:t>
            </w:r>
          </w:p>
        </w:tc>
        <w:tc>
          <w:tcPr>
            <w:tcW w:w="807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3D33E4" w:rsidRDefault="003D33E4" w:rsidP="00015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33E4">
              <w:rPr>
                <w:rStyle w:val="WinCalendarHolidayRed"/>
              </w:rPr>
              <w:t xml:space="preserve"> </w:t>
            </w:r>
          </w:p>
          <w:p w:rsidR="003D33E4" w:rsidRPr="00661328" w:rsidRDefault="00661328" w:rsidP="000154D1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Radical Review Packet</w:t>
            </w:r>
          </w:p>
        </w:tc>
        <w:tc>
          <w:tcPr>
            <w:tcW w:w="2906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3D33E4" w:rsidRPr="003D33E4" w:rsidRDefault="003D33E4" w:rsidP="000154D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661328">
              <w:rPr>
                <w:rStyle w:val="CalendarNumbers"/>
                <w:bCs w:val="0"/>
                <w:color w:val="000000"/>
              </w:rPr>
              <w:t>10/2 Factoring Packet</w:t>
            </w:r>
          </w:p>
        </w:tc>
      </w:tr>
    </w:tbl>
    <w:p w:rsidR="003D33E4" w:rsidRPr="003D33E4" w:rsidRDefault="000154D1" w:rsidP="003D33E4">
      <w:pPr>
        <w:spacing w:after="0"/>
        <w:jc w:val="right"/>
        <w:rPr>
          <w:color w:val="808080"/>
          <w:sz w:val="14"/>
        </w:rPr>
      </w:pPr>
      <w:r>
        <w:rPr>
          <w:color w:val="808080"/>
          <w:sz w:val="14"/>
        </w:rPr>
        <w:br w:type="textWrapping" w:clear="all"/>
      </w:r>
      <w:r w:rsidR="003D33E4" w:rsidRPr="003D33E4">
        <w:rPr>
          <w:color w:val="808080"/>
          <w:sz w:val="14"/>
        </w:rPr>
        <w:t xml:space="preserve">More Calendars: </w:t>
      </w:r>
      <w:hyperlink r:id="rId13" w:tooltip="October 2014" w:history="1">
        <w:r w:rsidR="003D33E4" w:rsidRPr="003D33E4">
          <w:rPr>
            <w:rStyle w:val="Hyperlink"/>
            <w:color w:val="808080"/>
            <w:sz w:val="14"/>
          </w:rPr>
          <w:t>October</w:t>
        </w:r>
      </w:hyperlink>
      <w:r w:rsidR="003D33E4" w:rsidRPr="003D33E4">
        <w:rPr>
          <w:color w:val="808080"/>
          <w:sz w:val="14"/>
        </w:rPr>
        <w:t xml:space="preserve">, </w:t>
      </w:r>
      <w:hyperlink r:id="rId14" w:tooltip="November 2014" w:history="1">
        <w:r w:rsidR="003D33E4" w:rsidRPr="003D33E4">
          <w:rPr>
            <w:rStyle w:val="Hyperlink"/>
            <w:color w:val="808080"/>
            <w:sz w:val="14"/>
          </w:rPr>
          <w:t>November</w:t>
        </w:r>
      </w:hyperlink>
      <w:r w:rsidR="003D33E4" w:rsidRPr="003D33E4">
        <w:rPr>
          <w:color w:val="808080"/>
          <w:sz w:val="14"/>
        </w:rPr>
        <w:t xml:space="preserve">, </w:t>
      </w:r>
      <w:hyperlink r:id="rId15" w:tooltip="December 2014" w:history="1">
        <w:r w:rsidR="003D33E4" w:rsidRPr="003D33E4">
          <w:rPr>
            <w:rStyle w:val="Hyperlink"/>
            <w:color w:val="808080"/>
            <w:sz w:val="14"/>
          </w:rPr>
          <w:t>December</w:t>
        </w:r>
      </w:hyperlink>
    </w:p>
    <w:p w:rsidR="003D33E4" w:rsidRPr="00DA5855" w:rsidRDefault="003D33E4" w:rsidP="003D33E4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</w:p>
    <w:sectPr w:rsidR="003D33E4" w:rsidRPr="00DA5855" w:rsidSect="009A50A0">
      <w:footerReference w:type="default" r:id="rId16"/>
      <w:pgSz w:w="15840" w:h="12240" w:orient="landscape"/>
      <w:pgMar w:top="1224" w:right="1080" w:bottom="122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E4" w:rsidRDefault="003D33E4" w:rsidP="003D33E4">
      <w:pPr>
        <w:spacing w:after="0" w:line="240" w:lineRule="auto"/>
      </w:pPr>
      <w:r>
        <w:separator/>
      </w:r>
    </w:p>
  </w:endnote>
  <w:endnote w:type="continuationSeparator" w:id="0">
    <w:p w:rsidR="003D33E4" w:rsidRDefault="003D33E4" w:rsidP="003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E4" w:rsidRPr="00DA5855" w:rsidRDefault="003D33E4" w:rsidP="003D33E4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3D33E4" w:rsidRPr="003D33E4" w:rsidRDefault="003D33E4" w:rsidP="003D3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E4" w:rsidRDefault="003D33E4" w:rsidP="003D33E4">
      <w:pPr>
        <w:spacing w:after="0" w:line="240" w:lineRule="auto"/>
      </w:pPr>
      <w:r>
        <w:separator/>
      </w:r>
    </w:p>
  </w:footnote>
  <w:footnote w:type="continuationSeparator" w:id="0">
    <w:p w:rsidR="003D33E4" w:rsidRDefault="003D33E4" w:rsidP="003D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4"/>
    <w:rsid w:val="000154D1"/>
    <w:rsid w:val="001329F9"/>
    <w:rsid w:val="00152C05"/>
    <w:rsid w:val="00245384"/>
    <w:rsid w:val="0029249C"/>
    <w:rsid w:val="002A6ADC"/>
    <w:rsid w:val="002B2F98"/>
    <w:rsid w:val="00330D9E"/>
    <w:rsid w:val="00353942"/>
    <w:rsid w:val="003D33E4"/>
    <w:rsid w:val="0041170B"/>
    <w:rsid w:val="00451758"/>
    <w:rsid w:val="004832BA"/>
    <w:rsid w:val="004B7A0A"/>
    <w:rsid w:val="004E428C"/>
    <w:rsid w:val="004F2218"/>
    <w:rsid w:val="00615B91"/>
    <w:rsid w:val="00661328"/>
    <w:rsid w:val="006712DE"/>
    <w:rsid w:val="00674499"/>
    <w:rsid w:val="006E4C4E"/>
    <w:rsid w:val="00705D30"/>
    <w:rsid w:val="00746B0D"/>
    <w:rsid w:val="009974E0"/>
    <w:rsid w:val="009A50A0"/>
    <w:rsid w:val="009F00E0"/>
    <w:rsid w:val="00A50390"/>
    <w:rsid w:val="00AF487A"/>
    <w:rsid w:val="00B07398"/>
    <w:rsid w:val="00BF03E0"/>
    <w:rsid w:val="00C45353"/>
    <w:rsid w:val="00D7511F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3E4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3D33E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3D33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E4"/>
  </w:style>
  <w:style w:type="paragraph" w:styleId="Footer">
    <w:name w:val="footer"/>
    <w:basedOn w:val="Normal"/>
    <w:link w:val="Foot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E4"/>
  </w:style>
  <w:style w:type="paragraph" w:styleId="BalloonText">
    <w:name w:val="Balloon Text"/>
    <w:basedOn w:val="Normal"/>
    <w:link w:val="BalloonTextChar"/>
    <w:uiPriority w:val="99"/>
    <w:semiHidden/>
    <w:unhideWhenUsed/>
    <w:rsid w:val="009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3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3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3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3E4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3D33E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3D33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E4"/>
  </w:style>
  <w:style w:type="paragraph" w:styleId="Footer">
    <w:name w:val="footer"/>
    <w:basedOn w:val="Normal"/>
    <w:link w:val="FooterChar"/>
    <w:uiPriority w:val="99"/>
    <w:unhideWhenUsed/>
    <w:rsid w:val="003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E4"/>
  </w:style>
  <w:style w:type="paragraph" w:styleId="BalloonText">
    <w:name w:val="Balloon Text"/>
    <w:basedOn w:val="Normal"/>
    <w:link w:val="BalloonTextChar"/>
    <w:uiPriority w:val="99"/>
    <w:semiHidden/>
    <w:unhideWhenUsed/>
    <w:rsid w:val="009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4-Calendar.html" TargetMode="External"/><Relationship Id="rId13" Type="http://schemas.openxmlformats.org/officeDocument/2006/relationships/hyperlink" Target="http://www.wincalendar.com/October-Calendar/October-2014-Calenda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August-Calendar/August-2014-Calendar.html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December-Calendar/December-2014-Calendar.html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://www.wincalendar.com/November-Calendar/November-2014-Calendar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2014 Calendar</vt:lpstr>
    </vt:vector>
  </TitlesOfParts>
  <Company>Sapro Systems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2014 Calendar</dc:title>
  <dc:subject>Word Calendar Template September 2014</dc:subject>
  <dc:creator>www.WinCalendar.com</dc:creator>
  <cp:keywords>September, 2014, Calendar, Blank, Printable, Word, Free</cp:keywords>
  <cp:lastModifiedBy>win7</cp:lastModifiedBy>
  <cp:revision>2</cp:revision>
  <cp:lastPrinted>2014-09-04T20:19:00Z</cp:lastPrinted>
  <dcterms:created xsi:type="dcterms:W3CDTF">2014-09-04T20:20:00Z</dcterms:created>
  <dcterms:modified xsi:type="dcterms:W3CDTF">2014-09-04T20:20:00Z</dcterms:modified>
  <cp:category>Downloaded from WinCalendar.com</cp:category>
</cp:coreProperties>
</file>